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EE" w:rsidRPr="005021EE" w:rsidRDefault="005021EE" w:rsidP="005021EE">
      <w:pPr>
        <w:pStyle w:val="NormalWeb"/>
        <w:numPr>
          <w:ilvl w:val="0"/>
          <w:numId w:val="1"/>
        </w:numPr>
        <w:snapToGrid w:val="0"/>
        <w:spacing w:before="0" w:beforeAutospacing="0" w:after="0" w:afterAutospacing="0"/>
        <w:rPr>
          <w:rFonts w:ascii="Arial" w:hAnsi="Arial" w:cs="Arial"/>
          <w:b/>
        </w:rPr>
      </w:pPr>
      <w:r w:rsidRPr="005021EE">
        <w:rPr>
          <w:rFonts w:ascii="Arial" w:hAnsi="Arial" w:cs="Arial"/>
          <w:b/>
          <w:sz w:val="22"/>
          <w:szCs w:val="22"/>
        </w:rPr>
        <w:t>NORMAS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21EE">
        <w:rPr>
          <w:rFonts w:ascii="Arial" w:hAnsi="Arial" w:cs="Arial"/>
          <w:b/>
          <w:sz w:val="22"/>
          <w:szCs w:val="22"/>
        </w:rPr>
        <w:t>DE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21EE">
        <w:rPr>
          <w:rFonts w:ascii="Arial" w:hAnsi="Arial" w:cs="Arial"/>
          <w:b/>
          <w:sz w:val="22"/>
          <w:szCs w:val="22"/>
        </w:rPr>
        <w:t>ACCESO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21EE">
        <w:rPr>
          <w:rFonts w:ascii="Arial" w:hAnsi="Arial" w:cs="Arial"/>
          <w:b/>
          <w:sz w:val="22"/>
          <w:szCs w:val="22"/>
        </w:rPr>
        <w:t>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21EE">
        <w:rPr>
          <w:rFonts w:ascii="Arial" w:hAnsi="Arial" w:cs="Arial"/>
          <w:b/>
          <w:sz w:val="22"/>
          <w:szCs w:val="22"/>
        </w:rPr>
        <w:t xml:space="preserve">FUNCIONAMIENTO </w:t>
      </w:r>
    </w:p>
    <w:p w:rsidR="005021EE" w:rsidRPr="005021EE" w:rsidRDefault="005021EE" w:rsidP="005021EE">
      <w:pPr>
        <w:pStyle w:val="NormalWeb"/>
        <w:snapToGrid w:val="0"/>
        <w:spacing w:before="0" w:beforeAutospacing="0" w:after="0" w:afterAutospacing="0"/>
        <w:ind w:left="360"/>
        <w:rPr>
          <w:rFonts w:ascii="Arial" w:hAnsi="Arial" w:cs="Arial"/>
          <w:b/>
        </w:rPr>
      </w:pP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Para acceder a la caseta, </w:t>
      </w:r>
      <w:r w:rsidRPr="005021EE">
        <w:rPr>
          <w:rFonts w:ascii="Arial" w:hAnsi="Arial" w:cs="Arial"/>
          <w:sz w:val="22"/>
          <w:szCs w:val="22"/>
        </w:rPr>
        <w:t>será</w:t>
      </w:r>
      <w:r w:rsidRPr="005021EE">
        <w:rPr>
          <w:rFonts w:ascii="Arial" w:hAnsi="Arial" w:cs="Arial"/>
          <w:sz w:val="22"/>
          <w:szCs w:val="22"/>
        </w:rPr>
        <w:t xml:space="preserve">́ imprescindible la </w:t>
      </w:r>
      <w:r w:rsidRPr="005021EE">
        <w:rPr>
          <w:rFonts w:ascii="Arial" w:hAnsi="Arial" w:cs="Arial"/>
          <w:sz w:val="22"/>
          <w:szCs w:val="22"/>
        </w:rPr>
        <w:t>presentación</w:t>
      </w:r>
      <w:r w:rsidRPr="005021EE">
        <w:rPr>
          <w:rFonts w:ascii="Arial" w:hAnsi="Arial" w:cs="Arial"/>
          <w:sz w:val="22"/>
          <w:szCs w:val="22"/>
        </w:rPr>
        <w:t xml:space="preserve"> del pase de acceso. Cada </w:t>
      </w:r>
      <w:r w:rsidRPr="005021EE">
        <w:rPr>
          <w:rFonts w:ascii="Arial" w:hAnsi="Arial" w:cs="Arial"/>
          <w:sz w:val="22"/>
          <w:szCs w:val="22"/>
        </w:rPr>
        <w:t>p</w:t>
      </w:r>
      <w:r w:rsidRPr="005021EE">
        <w:rPr>
          <w:rFonts w:ascii="Arial" w:hAnsi="Arial" w:cs="Arial"/>
          <w:sz w:val="22"/>
          <w:szCs w:val="22"/>
        </w:rPr>
        <w:t xml:space="preserve">ase </w:t>
      </w:r>
      <w:r w:rsidRPr="005021EE">
        <w:rPr>
          <w:rFonts w:ascii="Arial" w:hAnsi="Arial" w:cs="Arial"/>
          <w:sz w:val="22"/>
          <w:szCs w:val="22"/>
        </w:rPr>
        <w:t>dará</w:t>
      </w:r>
      <w:r w:rsidRPr="005021EE">
        <w:rPr>
          <w:rFonts w:ascii="Arial" w:hAnsi="Arial" w:cs="Arial"/>
          <w:sz w:val="22"/>
          <w:szCs w:val="22"/>
        </w:rPr>
        <w:t xml:space="preserve">́ acceso a la Caseta a una persona durante todos los </w:t>
      </w:r>
      <w:r w:rsidRPr="005021EE">
        <w:rPr>
          <w:rFonts w:ascii="Arial" w:hAnsi="Arial" w:cs="Arial"/>
          <w:sz w:val="22"/>
          <w:szCs w:val="22"/>
        </w:rPr>
        <w:t>días</w:t>
      </w:r>
      <w:r w:rsidRPr="005021EE">
        <w:rPr>
          <w:rFonts w:ascii="Arial" w:hAnsi="Arial" w:cs="Arial"/>
          <w:sz w:val="22"/>
          <w:szCs w:val="22"/>
        </w:rPr>
        <w:t xml:space="preserve"> de Feria (salvo el martes</w:t>
      </w:r>
      <w:r w:rsidRPr="005021EE">
        <w:rPr>
          <w:rFonts w:ascii="Arial" w:hAnsi="Arial" w:cs="Arial"/>
          <w:sz w:val="22"/>
          <w:szCs w:val="22"/>
        </w:rPr>
        <w:t xml:space="preserve"> </w:t>
      </w:r>
      <w:r w:rsidRPr="005021EE">
        <w:rPr>
          <w:rFonts w:ascii="Arial" w:hAnsi="Arial" w:cs="Arial"/>
          <w:sz w:val="22"/>
          <w:szCs w:val="22"/>
        </w:rPr>
        <w:t xml:space="preserve">al medio </w:t>
      </w:r>
      <w:r w:rsidRPr="005021EE">
        <w:rPr>
          <w:rFonts w:ascii="Arial" w:hAnsi="Arial" w:cs="Arial"/>
          <w:sz w:val="22"/>
          <w:szCs w:val="22"/>
        </w:rPr>
        <w:t>día</w:t>
      </w:r>
      <w:r w:rsidRPr="005021EE">
        <w:rPr>
          <w:rFonts w:ascii="Arial" w:hAnsi="Arial" w:cs="Arial"/>
          <w:sz w:val="22"/>
          <w:szCs w:val="22"/>
        </w:rPr>
        <w:t xml:space="preserve">), pudiendo salir y entrar todas las veces que desee.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>Cada pase da acceso a 1 persona y s</w:t>
      </w:r>
      <w:r w:rsidRPr="005021EE">
        <w:rPr>
          <w:rFonts w:ascii="Arial" w:hAnsi="Arial" w:cs="Arial"/>
          <w:sz w:val="22"/>
          <w:szCs w:val="22"/>
        </w:rPr>
        <w:t xml:space="preserve">iempre que el aforo de la Caseta lo permita. </w:t>
      </w:r>
    </w:p>
    <w:p w:rsidR="005021EE" w:rsidRPr="005021EE" w:rsidRDefault="005021EE" w:rsidP="00135E78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En la caseta, los menores de edad </w:t>
      </w:r>
      <w:r w:rsidRPr="005021EE">
        <w:rPr>
          <w:rFonts w:ascii="Arial" w:hAnsi="Arial" w:cs="Arial"/>
          <w:sz w:val="22"/>
          <w:szCs w:val="22"/>
        </w:rPr>
        <w:t>deberán</w:t>
      </w:r>
      <w:r w:rsidRPr="005021EE">
        <w:rPr>
          <w:rFonts w:ascii="Arial" w:hAnsi="Arial" w:cs="Arial"/>
          <w:sz w:val="22"/>
          <w:szCs w:val="22"/>
        </w:rPr>
        <w:t xml:space="preserve"> ir </w:t>
      </w:r>
      <w:r w:rsidRPr="005021EE">
        <w:rPr>
          <w:rFonts w:ascii="Arial" w:hAnsi="Arial" w:cs="Arial"/>
          <w:sz w:val="22"/>
          <w:szCs w:val="22"/>
        </w:rPr>
        <w:t>acompañados</w:t>
      </w:r>
      <w:r w:rsidRPr="005021EE">
        <w:rPr>
          <w:rFonts w:ascii="Arial" w:hAnsi="Arial" w:cs="Arial"/>
          <w:sz w:val="22"/>
          <w:szCs w:val="22"/>
        </w:rPr>
        <w:t xml:space="preserve"> de un adulto en todo momento. </w:t>
      </w:r>
    </w:p>
    <w:p w:rsidR="005021EE" w:rsidRPr="005021EE" w:rsidRDefault="005021EE" w:rsidP="008E3E70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Para los menores de 13 </w:t>
      </w:r>
      <w:r w:rsidRPr="005021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ñ</w:t>
      </w:r>
      <w:r w:rsidRPr="005021EE">
        <w:rPr>
          <w:rFonts w:ascii="Arial" w:hAnsi="Arial" w:cs="Arial"/>
          <w:sz w:val="22"/>
          <w:szCs w:val="22"/>
        </w:rPr>
        <w:t>os</w:t>
      </w:r>
      <w:r w:rsidRPr="005021EE">
        <w:rPr>
          <w:rFonts w:ascii="Arial" w:hAnsi="Arial" w:cs="Arial"/>
          <w:sz w:val="22"/>
          <w:szCs w:val="22"/>
        </w:rPr>
        <w:t xml:space="preserve"> no </w:t>
      </w:r>
      <w:r w:rsidRPr="005021EE">
        <w:rPr>
          <w:rFonts w:ascii="Arial" w:hAnsi="Arial" w:cs="Arial"/>
          <w:sz w:val="22"/>
          <w:szCs w:val="22"/>
        </w:rPr>
        <w:t>será</w:t>
      </w:r>
      <w:r w:rsidRPr="005021EE">
        <w:rPr>
          <w:rFonts w:ascii="Arial" w:hAnsi="Arial" w:cs="Arial"/>
          <w:sz w:val="22"/>
          <w:szCs w:val="22"/>
        </w:rPr>
        <w:t>́ necesario pase, teniendo en cuenta que debe</w:t>
      </w:r>
      <w:r>
        <w:rPr>
          <w:rFonts w:ascii="Arial" w:hAnsi="Arial" w:cs="Arial"/>
          <w:sz w:val="22"/>
          <w:szCs w:val="22"/>
        </w:rPr>
        <w:t>n</w:t>
      </w:r>
      <w:r w:rsidRPr="005021EE">
        <w:rPr>
          <w:rFonts w:ascii="Arial" w:hAnsi="Arial" w:cs="Arial"/>
          <w:sz w:val="22"/>
          <w:szCs w:val="22"/>
        </w:rPr>
        <w:t xml:space="preserve"> entrar </w:t>
      </w:r>
      <w:r w:rsidRPr="005021EE">
        <w:rPr>
          <w:rFonts w:ascii="Arial" w:hAnsi="Arial" w:cs="Arial"/>
          <w:sz w:val="22"/>
          <w:szCs w:val="22"/>
        </w:rPr>
        <w:t>acompañados</w:t>
      </w:r>
      <w:r w:rsidRPr="005021EE">
        <w:rPr>
          <w:rFonts w:ascii="Arial" w:hAnsi="Arial" w:cs="Arial"/>
          <w:sz w:val="22"/>
          <w:szCs w:val="22"/>
        </w:rPr>
        <w:t xml:space="preserve"> de un adulto con pase y permanecer junto a </w:t>
      </w:r>
      <w:r w:rsidRPr="005021EE">
        <w:rPr>
          <w:rFonts w:ascii="Arial" w:hAnsi="Arial" w:cs="Arial"/>
          <w:sz w:val="22"/>
          <w:szCs w:val="22"/>
        </w:rPr>
        <w:t>él</w:t>
      </w:r>
      <w:r w:rsidRPr="005021EE">
        <w:rPr>
          <w:rFonts w:ascii="Arial" w:hAnsi="Arial" w:cs="Arial"/>
          <w:sz w:val="22"/>
          <w:szCs w:val="22"/>
        </w:rPr>
        <w:t xml:space="preserve"> en todo momento.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Queda totalmente prohibido introducir o consumir en la caseta cualquier tipo de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alimento o bebida que no sean los servidos por el concesionario de la </w:t>
      </w:r>
      <w:r>
        <w:rPr>
          <w:rFonts w:ascii="Arial" w:hAnsi="Arial" w:cs="Arial"/>
          <w:sz w:val="22"/>
          <w:szCs w:val="22"/>
        </w:rPr>
        <w:t>r</w:t>
      </w:r>
      <w:r w:rsidRPr="005021EE">
        <w:rPr>
          <w:rFonts w:ascii="Arial" w:hAnsi="Arial" w:cs="Arial"/>
          <w:sz w:val="22"/>
          <w:szCs w:val="22"/>
        </w:rPr>
        <w:t>estauración</w:t>
      </w:r>
      <w:r w:rsidRPr="005021EE">
        <w:rPr>
          <w:rFonts w:ascii="Arial" w:hAnsi="Arial" w:cs="Arial"/>
          <w:sz w:val="22"/>
          <w:szCs w:val="22"/>
        </w:rPr>
        <w:t xml:space="preserve">.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Queda totalmente prohibido introducir bebidas en la pista de baile. </w:t>
      </w:r>
    </w:p>
    <w:p w:rsidR="005021EE" w:rsidRPr="005021EE" w:rsidRDefault="005021EE" w:rsidP="00CA0C5F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No </w:t>
      </w:r>
      <w:r w:rsidRPr="005021EE">
        <w:rPr>
          <w:rFonts w:ascii="Arial" w:hAnsi="Arial" w:cs="Arial"/>
          <w:sz w:val="22"/>
          <w:szCs w:val="22"/>
        </w:rPr>
        <w:t>podrán</w:t>
      </w:r>
      <w:r w:rsidRPr="005021EE">
        <w:rPr>
          <w:rFonts w:ascii="Arial" w:hAnsi="Arial" w:cs="Arial"/>
          <w:sz w:val="22"/>
          <w:szCs w:val="22"/>
        </w:rPr>
        <w:t xml:space="preserve"> abrir cuenta en la barra, las consumiciones </w:t>
      </w:r>
      <w:r w:rsidRPr="005021EE">
        <w:rPr>
          <w:rFonts w:ascii="Arial" w:hAnsi="Arial" w:cs="Arial"/>
          <w:sz w:val="22"/>
          <w:szCs w:val="22"/>
        </w:rPr>
        <w:t>deberán</w:t>
      </w:r>
      <w:r w:rsidRPr="005021EE">
        <w:rPr>
          <w:rFonts w:ascii="Arial" w:hAnsi="Arial" w:cs="Arial"/>
          <w:sz w:val="22"/>
          <w:szCs w:val="22"/>
        </w:rPr>
        <w:t xml:space="preserve"> quedar abonadas cuando se consuman. </w:t>
      </w:r>
    </w:p>
    <w:p w:rsidR="005021EE" w:rsidRPr="005021EE" w:rsidRDefault="005021EE" w:rsidP="00E31B67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La caseta </w:t>
      </w:r>
      <w:r w:rsidRPr="005021EE">
        <w:rPr>
          <w:rFonts w:ascii="Arial" w:hAnsi="Arial" w:cs="Arial"/>
          <w:sz w:val="22"/>
          <w:szCs w:val="22"/>
        </w:rPr>
        <w:t>dispondrá</w:t>
      </w:r>
      <w:r w:rsidRPr="005021EE">
        <w:rPr>
          <w:rFonts w:ascii="Arial" w:hAnsi="Arial" w:cs="Arial"/>
          <w:sz w:val="22"/>
          <w:szCs w:val="22"/>
        </w:rPr>
        <w:t xml:space="preserve">́ de una zona noble con servicio en mesa y uso restringido a las reservas realizadas. A esta zona no se </w:t>
      </w:r>
      <w:r w:rsidRPr="005021EE">
        <w:rPr>
          <w:rFonts w:ascii="Arial" w:hAnsi="Arial" w:cs="Arial"/>
          <w:sz w:val="22"/>
          <w:szCs w:val="22"/>
        </w:rPr>
        <w:t>permitirá</w:t>
      </w:r>
      <w:r w:rsidRPr="005021EE">
        <w:rPr>
          <w:rFonts w:ascii="Arial" w:hAnsi="Arial" w:cs="Arial"/>
          <w:sz w:val="22"/>
          <w:szCs w:val="22"/>
        </w:rPr>
        <w:t xml:space="preserve">́ el acceso a los menores de dos </w:t>
      </w:r>
      <w:r w:rsidRPr="005021EE">
        <w:rPr>
          <w:rFonts w:ascii="Arial" w:hAnsi="Arial" w:cs="Arial"/>
          <w:sz w:val="22"/>
          <w:szCs w:val="22"/>
        </w:rPr>
        <w:t>años</w:t>
      </w:r>
      <w:r w:rsidRPr="005021EE">
        <w:rPr>
          <w:rFonts w:ascii="Arial" w:hAnsi="Arial" w:cs="Arial"/>
          <w:sz w:val="22"/>
          <w:szCs w:val="22"/>
        </w:rPr>
        <w:t xml:space="preserve"> ni a </w:t>
      </w:r>
      <w:r w:rsidRPr="005021EE">
        <w:rPr>
          <w:rFonts w:ascii="Arial" w:hAnsi="Arial" w:cs="Arial"/>
          <w:sz w:val="22"/>
          <w:szCs w:val="22"/>
        </w:rPr>
        <w:t>niños</w:t>
      </w:r>
      <w:r w:rsidRPr="005021EE">
        <w:rPr>
          <w:rFonts w:ascii="Arial" w:hAnsi="Arial" w:cs="Arial"/>
          <w:sz w:val="22"/>
          <w:szCs w:val="22"/>
        </w:rPr>
        <w:t xml:space="preserve"> con carritos por problemas de espacio de almacenamiento. </w:t>
      </w:r>
    </w:p>
    <w:p w:rsid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Acceso hasta completar aforo. </w:t>
      </w:r>
    </w:p>
    <w:p w:rsidR="005021EE" w:rsidRDefault="005021EE" w:rsidP="005021E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021EE" w:rsidRPr="005021EE" w:rsidRDefault="005021EE" w:rsidP="005021EE">
      <w:pPr>
        <w:pStyle w:val="NormalWeb"/>
        <w:snapToGrid w:val="0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:rsidR="005021EE" w:rsidRDefault="005021EE" w:rsidP="005021EE">
      <w:pPr>
        <w:pStyle w:val="NormalWeb"/>
        <w:numPr>
          <w:ilvl w:val="0"/>
          <w:numId w:val="1"/>
        </w:numPr>
        <w:snapToGrid w:val="0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5021EE">
        <w:rPr>
          <w:rFonts w:ascii="Arial" w:hAnsi="Arial" w:cs="Arial"/>
          <w:b/>
          <w:sz w:val="22"/>
          <w:szCs w:val="22"/>
        </w:rPr>
        <w:t xml:space="preserve">HORARIO DE APERTURA Y CIERRE DE LA CASETA </w:t>
      </w:r>
    </w:p>
    <w:p w:rsidR="005021EE" w:rsidRPr="005021EE" w:rsidRDefault="005021EE" w:rsidP="005021EE">
      <w:pPr>
        <w:pStyle w:val="NormalWeb"/>
        <w:snapToGrid w:val="0"/>
        <w:spacing w:before="0" w:beforeAutospacing="0" w:after="0" w:afterAutospacing="0"/>
        <w:ind w:left="360"/>
        <w:rPr>
          <w:rFonts w:ascii="Arial" w:hAnsi="Arial" w:cs="Arial"/>
          <w:b/>
          <w:sz w:val="22"/>
          <w:szCs w:val="22"/>
        </w:rPr>
      </w:pP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>Sábado</w:t>
      </w:r>
      <w:r w:rsidRPr="005021EE">
        <w:rPr>
          <w:rFonts w:ascii="Arial" w:hAnsi="Arial" w:cs="Arial"/>
          <w:sz w:val="22"/>
          <w:szCs w:val="22"/>
        </w:rPr>
        <w:t xml:space="preserve">, 4 de mayo: de 13:30 a 18:00 horas, posibilidad de uso de la zona de trastienda.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Tras esa hora la caseta quedará cerrada al </w:t>
      </w:r>
      <w:r w:rsidRPr="005021EE">
        <w:rPr>
          <w:rFonts w:ascii="Arial" w:hAnsi="Arial" w:cs="Arial"/>
          <w:sz w:val="22"/>
          <w:szCs w:val="22"/>
        </w:rPr>
        <w:t>público</w:t>
      </w:r>
      <w:r w:rsidRPr="005021EE">
        <w:rPr>
          <w:rFonts w:ascii="Arial" w:hAnsi="Arial" w:cs="Arial"/>
          <w:sz w:val="22"/>
          <w:szCs w:val="22"/>
        </w:rPr>
        <w:t xml:space="preserve"> hasta las 21.30, que se </w:t>
      </w:r>
      <w:r w:rsidRPr="005021EE">
        <w:rPr>
          <w:rFonts w:ascii="Arial" w:hAnsi="Arial" w:cs="Arial"/>
          <w:sz w:val="22"/>
          <w:szCs w:val="22"/>
        </w:rPr>
        <w:t>habilitarán</w:t>
      </w:r>
      <w:r w:rsidRPr="005021EE">
        <w:rPr>
          <w:rFonts w:ascii="Arial" w:hAnsi="Arial" w:cs="Arial"/>
          <w:sz w:val="22"/>
          <w:szCs w:val="22"/>
        </w:rPr>
        <w:t xml:space="preserve"> todas las zonas para las reservas de la noche del “</w:t>
      </w:r>
      <w:proofErr w:type="spellStart"/>
      <w:r w:rsidRPr="005021EE">
        <w:rPr>
          <w:rFonts w:ascii="Arial" w:hAnsi="Arial" w:cs="Arial"/>
          <w:sz w:val="22"/>
          <w:szCs w:val="22"/>
        </w:rPr>
        <w:t>Pesca</w:t>
      </w:r>
      <w:r>
        <w:rPr>
          <w:rFonts w:ascii="Arial" w:hAnsi="Arial" w:cs="Arial"/>
          <w:sz w:val="22"/>
          <w:szCs w:val="22"/>
        </w:rPr>
        <w:t>í</w:t>
      </w:r>
      <w:r w:rsidRPr="005021EE">
        <w:rPr>
          <w:rFonts w:ascii="Arial" w:hAnsi="Arial" w:cs="Arial"/>
          <w:sz w:val="22"/>
          <w:szCs w:val="22"/>
        </w:rPr>
        <w:t>to</w:t>
      </w:r>
      <w:proofErr w:type="spellEnd"/>
      <w:r w:rsidRPr="005021EE">
        <w:rPr>
          <w:rFonts w:ascii="Arial" w:hAnsi="Arial" w:cs="Arial"/>
          <w:sz w:val="22"/>
          <w:szCs w:val="22"/>
        </w:rPr>
        <w:t xml:space="preserve">” hasta las 4.00 horas de la madrugada.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De Domingo 5 de mayo a lunes 6 de mayo: de 13.30 horas hasta las 4:00 horas de la madrugada.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Martes 7 de mayo: de 18:00 a 4:00 horas de la madrugada. </w:t>
      </w:r>
    </w:p>
    <w:p w:rsidR="005021EE" w:rsidRPr="005021EE" w:rsidRDefault="005021EE" w:rsidP="00F734E5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De </w:t>
      </w:r>
      <w:r w:rsidRPr="005021EE">
        <w:rPr>
          <w:rFonts w:ascii="Arial" w:hAnsi="Arial" w:cs="Arial"/>
          <w:sz w:val="22"/>
          <w:szCs w:val="22"/>
        </w:rPr>
        <w:t>miércoles</w:t>
      </w:r>
      <w:r w:rsidRPr="005021EE">
        <w:rPr>
          <w:rFonts w:ascii="Arial" w:hAnsi="Arial" w:cs="Arial"/>
          <w:sz w:val="22"/>
          <w:szCs w:val="22"/>
        </w:rPr>
        <w:t xml:space="preserve"> 8 de mayo al viernes 10 de mayo: de 13.30 horas hasta las 4:00 horas de la madrugada.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>Sábado</w:t>
      </w:r>
      <w:r w:rsidRPr="005021EE">
        <w:rPr>
          <w:rFonts w:ascii="Arial" w:hAnsi="Arial" w:cs="Arial"/>
          <w:sz w:val="22"/>
          <w:szCs w:val="22"/>
        </w:rPr>
        <w:t xml:space="preserve">, 11 de abril: de 13:30 horas hasta las 24:00 horas. </w:t>
      </w:r>
    </w:p>
    <w:p w:rsidR="005021EE" w:rsidRDefault="005021EE" w:rsidP="005021EE">
      <w:pPr>
        <w:pStyle w:val="NormalWeb"/>
        <w:snapToGrid w:val="0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5021EE" w:rsidRDefault="005021EE" w:rsidP="005021EE">
      <w:pPr>
        <w:pStyle w:val="NormalWeb"/>
        <w:snapToGrid w:val="0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Cada </w:t>
      </w:r>
      <w:r w:rsidRPr="005021EE">
        <w:rPr>
          <w:rFonts w:ascii="Arial" w:hAnsi="Arial" w:cs="Arial"/>
          <w:sz w:val="22"/>
          <w:szCs w:val="22"/>
        </w:rPr>
        <w:t>día</w:t>
      </w:r>
      <w:r w:rsidRPr="005021EE">
        <w:rPr>
          <w:rFonts w:ascii="Arial" w:hAnsi="Arial" w:cs="Arial"/>
          <w:sz w:val="22"/>
          <w:szCs w:val="22"/>
        </w:rPr>
        <w:t xml:space="preserve">, de 18:30 a 19:30 horas </w:t>
      </w:r>
      <w:r w:rsidRPr="005021EE">
        <w:rPr>
          <w:rFonts w:ascii="Arial" w:hAnsi="Arial" w:cs="Arial"/>
          <w:sz w:val="22"/>
          <w:szCs w:val="22"/>
        </w:rPr>
        <w:t>deberá</w:t>
      </w:r>
      <w:r w:rsidRPr="005021EE">
        <w:rPr>
          <w:rFonts w:ascii="Arial" w:hAnsi="Arial" w:cs="Arial"/>
          <w:sz w:val="22"/>
          <w:szCs w:val="22"/>
        </w:rPr>
        <w:t xml:space="preserve">́ desalojarse totalmente la zona noble de la caseta, para poder limpiar y preparar las mesas de la cena. </w:t>
      </w:r>
    </w:p>
    <w:p w:rsidR="005021EE" w:rsidRPr="005021EE" w:rsidRDefault="005021EE" w:rsidP="005021EE">
      <w:pPr>
        <w:pStyle w:val="NormalWeb"/>
        <w:snapToGrid w:val="0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</w:p>
    <w:p w:rsidR="005021EE" w:rsidRPr="005021EE" w:rsidRDefault="005021EE" w:rsidP="005021EE">
      <w:pPr>
        <w:pStyle w:val="NormalWeb"/>
        <w:snapToGrid w:val="0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Estos horarios pueden sufrir modificaciones en </w:t>
      </w:r>
      <w:r w:rsidRPr="005021EE">
        <w:rPr>
          <w:rFonts w:ascii="Arial" w:hAnsi="Arial" w:cs="Arial"/>
          <w:sz w:val="22"/>
          <w:szCs w:val="22"/>
        </w:rPr>
        <w:t>función</w:t>
      </w:r>
      <w:r w:rsidRPr="005021EE">
        <w:rPr>
          <w:rFonts w:ascii="Arial" w:hAnsi="Arial" w:cs="Arial"/>
          <w:sz w:val="22"/>
          <w:szCs w:val="22"/>
        </w:rPr>
        <w:t xml:space="preserve"> de las necesidades organizativas que se puedan plantear. </w:t>
      </w:r>
    </w:p>
    <w:p w:rsidR="005021EE" w:rsidRDefault="005021EE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21EE" w:rsidRDefault="005021EE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21EE" w:rsidRDefault="005021EE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b/>
          <w:sz w:val="22"/>
          <w:szCs w:val="22"/>
        </w:rPr>
        <w:t>3. NOCHE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21EE">
        <w:rPr>
          <w:rFonts w:ascii="Arial" w:hAnsi="Arial" w:cs="Arial"/>
          <w:b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021EE">
        <w:rPr>
          <w:rFonts w:ascii="Arial" w:hAnsi="Arial" w:cs="Arial"/>
          <w:b/>
          <w:sz w:val="22"/>
          <w:szCs w:val="22"/>
        </w:rPr>
        <w:t>“PESCA</w:t>
      </w:r>
      <w:r>
        <w:rPr>
          <w:rFonts w:ascii="Arial" w:hAnsi="Arial" w:cs="Arial"/>
          <w:b/>
          <w:sz w:val="22"/>
          <w:szCs w:val="22"/>
        </w:rPr>
        <w:t>Í</w:t>
      </w:r>
      <w:r w:rsidRPr="005021EE">
        <w:rPr>
          <w:rFonts w:ascii="Arial" w:hAnsi="Arial" w:cs="Arial"/>
          <w:b/>
          <w:sz w:val="22"/>
          <w:szCs w:val="22"/>
        </w:rPr>
        <w:t>TO”</w:t>
      </w:r>
      <w:r w:rsidRPr="005021EE">
        <w:rPr>
          <w:rFonts w:ascii="Arial" w:hAnsi="Arial" w:cs="Arial"/>
          <w:b/>
          <w:sz w:val="22"/>
          <w:szCs w:val="22"/>
        </w:rPr>
        <w:br/>
      </w:r>
    </w:p>
    <w:p w:rsidR="005021EE" w:rsidRPr="005021EE" w:rsidRDefault="005021EE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</w:rPr>
      </w:pPr>
      <w:r w:rsidRPr="005021EE">
        <w:rPr>
          <w:rFonts w:ascii="Arial" w:hAnsi="Arial" w:cs="Arial"/>
          <w:sz w:val="22"/>
          <w:szCs w:val="22"/>
        </w:rPr>
        <w:t>La tradicional noche del “</w:t>
      </w:r>
      <w:proofErr w:type="spellStart"/>
      <w:r w:rsidRPr="005021EE">
        <w:rPr>
          <w:rFonts w:ascii="Arial" w:hAnsi="Arial" w:cs="Arial"/>
          <w:sz w:val="22"/>
          <w:szCs w:val="22"/>
        </w:rPr>
        <w:t>Pesca</w:t>
      </w:r>
      <w:r>
        <w:rPr>
          <w:rFonts w:ascii="Arial" w:hAnsi="Arial" w:cs="Arial"/>
          <w:sz w:val="22"/>
          <w:szCs w:val="22"/>
        </w:rPr>
        <w:t>í</w:t>
      </w:r>
      <w:r w:rsidRPr="005021EE">
        <w:rPr>
          <w:rFonts w:ascii="Arial" w:hAnsi="Arial" w:cs="Arial"/>
          <w:sz w:val="22"/>
          <w:szCs w:val="22"/>
        </w:rPr>
        <w:t>to</w:t>
      </w:r>
      <w:proofErr w:type="spellEnd"/>
      <w:r w:rsidRPr="005021EE">
        <w:rPr>
          <w:rFonts w:ascii="Arial" w:hAnsi="Arial" w:cs="Arial"/>
          <w:sz w:val="22"/>
          <w:szCs w:val="22"/>
        </w:rPr>
        <w:t xml:space="preserve">” se </w:t>
      </w:r>
      <w:r w:rsidRPr="005021EE">
        <w:rPr>
          <w:rFonts w:ascii="Arial" w:hAnsi="Arial" w:cs="Arial"/>
          <w:sz w:val="22"/>
          <w:szCs w:val="22"/>
        </w:rPr>
        <w:t>ofrecerá</w:t>
      </w:r>
      <w:r w:rsidRPr="005021EE">
        <w:rPr>
          <w:rFonts w:ascii="Arial" w:hAnsi="Arial" w:cs="Arial"/>
          <w:sz w:val="22"/>
          <w:szCs w:val="22"/>
        </w:rPr>
        <w:t xml:space="preserve">́ el servicio de catering.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Precio del </w:t>
      </w:r>
      <w:proofErr w:type="spellStart"/>
      <w:r w:rsidRPr="005021EE">
        <w:rPr>
          <w:rFonts w:ascii="Arial" w:hAnsi="Arial" w:cs="Arial"/>
          <w:sz w:val="22"/>
          <w:szCs w:val="22"/>
        </w:rPr>
        <w:t>menu</w:t>
      </w:r>
      <w:proofErr w:type="spellEnd"/>
      <w:r w:rsidRPr="005021EE">
        <w:rPr>
          <w:rFonts w:ascii="Arial" w:hAnsi="Arial" w:cs="Arial"/>
          <w:sz w:val="22"/>
          <w:szCs w:val="22"/>
        </w:rPr>
        <w:t xml:space="preserve">́ a 35 euros. </w:t>
      </w:r>
    </w:p>
    <w:p w:rsidR="005021EE" w:rsidRPr="005021EE" w:rsidRDefault="005021EE" w:rsidP="005021EE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Horario: 22:00 horas. </w:t>
      </w:r>
    </w:p>
    <w:p w:rsidR="005021EE" w:rsidRPr="005021EE" w:rsidRDefault="005021EE" w:rsidP="00DE73D7">
      <w:pPr>
        <w:pStyle w:val="NormalWeb"/>
        <w:numPr>
          <w:ilvl w:val="0"/>
          <w:numId w:val="4"/>
        </w:numPr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Las reservas de las mesas se </w:t>
      </w:r>
      <w:proofErr w:type="spellStart"/>
      <w:r w:rsidRPr="005021EE">
        <w:rPr>
          <w:rFonts w:ascii="Arial" w:hAnsi="Arial" w:cs="Arial"/>
          <w:sz w:val="22"/>
          <w:szCs w:val="22"/>
        </w:rPr>
        <w:t>tendrán</w:t>
      </w:r>
      <w:proofErr w:type="spellEnd"/>
      <w:r w:rsidRPr="005021EE">
        <w:rPr>
          <w:rFonts w:ascii="Arial" w:hAnsi="Arial" w:cs="Arial"/>
          <w:sz w:val="22"/>
          <w:szCs w:val="22"/>
        </w:rPr>
        <w:t xml:space="preserve"> que realizar antes de la fecha indicada por los organizadores, al correo </w:t>
      </w:r>
      <w:proofErr w:type="spellStart"/>
      <w:r w:rsidRPr="005021EE">
        <w:rPr>
          <w:rFonts w:ascii="Arial" w:hAnsi="Arial" w:cs="Arial"/>
          <w:sz w:val="22"/>
          <w:szCs w:val="22"/>
        </w:rPr>
        <w:t>electrónico</w:t>
      </w:r>
      <w:proofErr w:type="spellEnd"/>
      <w:r w:rsidRPr="005021E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5021EE">
        <w:rPr>
          <w:rFonts w:ascii="Arial" w:hAnsi="Arial" w:cs="Arial"/>
          <w:sz w:val="22"/>
          <w:szCs w:val="22"/>
        </w:rPr>
        <w:t>número</w:t>
      </w:r>
      <w:proofErr w:type="spellEnd"/>
      <w:r w:rsidRPr="005021E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5021EE">
        <w:rPr>
          <w:rFonts w:ascii="Arial" w:hAnsi="Arial" w:cs="Arial"/>
          <w:sz w:val="22"/>
          <w:szCs w:val="22"/>
        </w:rPr>
        <w:t>teléfono</w:t>
      </w:r>
      <w:proofErr w:type="spellEnd"/>
      <w:r w:rsidRPr="005021EE">
        <w:rPr>
          <w:rFonts w:ascii="Arial" w:hAnsi="Arial" w:cs="Arial"/>
          <w:sz w:val="22"/>
          <w:szCs w:val="22"/>
        </w:rPr>
        <w:t xml:space="preserve"> que se facilitará. </w:t>
      </w:r>
    </w:p>
    <w:p w:rsidR="005021EE" w:rsidRDefault="005021EE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D7D63" w:rsidRDefault="00DD7D63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21EE" w:rsidRDefault="00DD7D63" w:rsidP="00DD7D63">
      <w:pPr>
        <w:pStyle w:val="NormalWeb"/>
        <w:snapToGrid w:val="0"/>
        <w:spacing w:before="0" w:beforeAutospacing="0" w:after="0" w:afterAutospacing="0"/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5021EE" w:rsidRPr="00DD7D63">
        <w:rPr>
          <w:rFonts w:ascii="Arial" w:hAnsi="Arial" w:cs="Arial"/>
          <w:b/>
          <w:sz w:val="22"/>
          <w:szCs w:val="22"/>
        </w:rPr>
        <w:t>ACTIVIDADESYESPECTÁCULOS</w:t>
      </w:r>
      <w:r w:rsidR="005021EE" w:rsidRPr="00DD7D63">
        <w:rPr>
          <w:rFonts w:ascii="Arial" w:hAnsi="Arial" w:cs="Arial"/>
          <w:b/>
          <w:sz w:val="22"/>
          <w:szCs w:val="22"/>
        </w:rPr>
        <w:br/>
      </w:r>
    </w:p>
    <w:p w:rsidR="005021EE" w:rsidRDefault="005021EE" w:rsidP="00DD7D63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lastRenderedPageBreak/>
        <w:t xml:space="preserve">Se </w:t>
      </w:r>
      <w:r w:rsidR="00DD7D63" w:rsidRPr="005021EE">
        <w:rPr>
          <w:rFonts w:ascii="Arial" w:hAnsi="Arial" w:cs="Arial"/>
          <w:sz w:val="22"/>
          <w:szCs w:val="22"/>
        </w:rPr>
        <w:t>realizarán</w:t>
      </w:r>
      <w:r w:rsidRPr="005021EE">
        <w:rPr>
          <w:rFonts w:ascii="Arial" w:hAnsi="Arial" w:cs="Arial"/>
          <w:sz w:val="22"/>
          <w:szCs w:val="22"/>
        </w:rPr>
        <w:t xml:space="preserve"> actuaciones en dos franjas </w:t>
      </w:r>
      <w:bookmarkStart w:id="0" w:name="_GoBack"/>
      <w:bookmarkEnd w:id="0"/>
      <w:r w:rsidRPr="005021EE">
        <w:rPr>
          <w:rFonts w:ascii="Arial" w:hAnsi="Arial" w:cs="Arial"/>
          <w:sz w:val="22"/>
          <w:szCs w:val="22"/>
        </w:rPr>
        <w:t xml:space="preserve">horarias entre las 17:00 y 19:00 horas y entre las 23:00 y 01:30 horas. </w:t>
      </w:r>
    </w:p>
    <w:p w:rsidR="00DD7D63" w:rsidRPr="005021EE" w:rsidRDefault="00DD7D63" w:rsidP="00DD7D63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21EE" w:rsidRDefault="005021EE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Estos horarios pueden sufrir modificaciones en </w:t>
      </w:r>
      <w:r w:rsidR="00DD7D63" w:rsidRPr="005021EE">
        <w:rPr>
          <w:rFonts w:ascii="Arial" w:hAnsi="Arial" w:cs="Arial"/>
          <w:sz w:val="22"/>
          <w:szCs w:val="22"/>
        </w:rPr>
        <w:t>función</w:t>
      </w:r>
      <w:r w:rsidRPr="005021EE">
        <w:rPr>
          <w:rFonts w:ascii="Arial" w:hAnsi="Arial" w:cs="Arial"/>
          <w:sz w:val="22"/>
          <w:szCs w:val="22"/>
        </w:rPr>
        <w:t xml:space="preserve"> de las necesidades organizativas que se puedan plantear. </w:t>
      </w:r>
    </w:p>
    <w:p w:rsidR="00DD7D63" w:rsidRDefault="00DD7D63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D7D63" w:rsidRPr="005021EE" w:rsidRDefault="00DD7D63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D7D63" w:rsidRDefault="00DD7D63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 w:rsidR="005021EE" w:rsidRPr="00DD7D63">
        <w:rPr>
          <w:rFonts w:ascii="Arial" w:hAnsi="Arial" w:cs="Arial"/>
          <w:b/>
          <w:sz w:val="22"/>
          <w:szCs w:val="22"/>
        </w:rPr>
        <w:t>SERVICIODEVIGILANCIAYSEGURIDAD</w:t>
      </w:r>
      <w:r w:rsidR="005021EE" w:rsidRPr="00DD7D63">
        <w:rPr>
          <w:rFonts w:ascii="Arial" w:hAnsi="Arial" w:cs="Arial"/>
          <w:b/>
          <w:sz w:val="22"/>
          <w:szCs w:val="22"/>
        </w:rPr>
        <w:br/>
      </w:r>
    </w:p>
    <w:p w:rsidR="005021EE" w:rsidRPr="005021EE" w:rsidRDefault="005021EE" w:rsidP="005021EE">
      <w:pPr>
        <w:pStyle w:val="Normal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021EE">
        <w:rPr>
          <w:rFonts w:ascii="Arial" w:hAnsi="Arial" w:cs="Arial"/>
          <w:sz w:val="22"/>
          <w:szCs w:val="22"/>
        </w:rPr>
        <w:t xml:space="preserve">Durante todos los </w:t>
      </w:r>
      <w:r w:rsidR="00DD7D63" w:rsidRPr="005021EE">
        <w:rPr>
          <w:rFonts w:ascii="Arial" w:hAnsi="Arial" w:cs="Arial"/>
          <w:sz w:val="22"/>
          <w:szCs w:val="22"/>
        </w:rPr>
        <w:t>días</w:t>
      </w:r>
      <w:r w:rsidRPr="005021EE">
        <w:rPr>
          <w:rFonts w:ascii="Arial" w:hAnsi="Arial" w:cs="Arial"/>
          <w:sz w:val="22"/>
          <w:szCs w:val="22"/>
        </w:rPr>
        <w:t xml:space="preserve"> de Feria, la caseta </w:t>
      </w:r>
      <w:r w:rsidR="00DD7D63" w:rsidRPr="005021EE">
        <w:rPr>
          <w:rFonts w:ascii="Arial" w:hAnsi="Arial" w:cs="Arial"/>
          <w:sz w:val="22"/>
          <w:szCs w:val="22"/>
        </w:rPr>
        <w:t>dispondrá</w:t>
      </w:r>
      <w:r w:rsidRPr="005021EE">
        <w:rPr>
          <w:rFonts w:ascii="Arial" w:hAnsi="Arial" w:cs="Arial"/>
          <w:sz w:val="22"/>
          <w:szCs w:val="22"/>
        </w:rPr>
        <w:t xml:space="preserve">́ de un servicio de Vigilancia, Seguridad y control de acceso, que </w:t>
      </w:r>
      <w:r w:rsidR="00DD7D63" w:rsidRPr="005021EE">
        <w:rPr>
          <w:rFonts w:ascii="Arial" w:hAnsi="Arial" w:cs="Arial"/>
          <w:sz w:val="22"/>
          <w:szCs w:val="22"/>
        </w:rPr>
        <w:t>transmitirá</w:t>
      </w:r>
      <w:r w:rsidRPr="005021EE">
        <w:rPr>
          <w:rFonts w:ascii="Arial" w:hAnsi="Arial" w:cs="Arial"/>
          <w:sz w:val="22"/>
          <w:szCs w:val="22"/>
        </w:rPr>
        <w:t xml:space="preserve">́ cualquier incidencia al responsable de Caseta. </w:t>
      </w:r>
    </w:p>
    <w:p w:rsidR="00D85305" w:rsidRPr="005021EE" w:rsidRDefault="00D85305" w:rsidP="005021EE">
      <w:pPr>
        <w:snapToGrid w:val="0"/>
        <w:rPr>
          <w:rFonts w:ascii="Arial" w:hAnsi="Arial" w:cs="Arial"/>
        </w:rPr>
      </w:pPr>
    </w:p>
    <w:sectPr w:rsidR="00D85305" w:rsidRPr="005021EE" w:rsidSect="005021EE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49E3"/>
    <w:multiLevelType w:val="multilevel"/>
    <w:tmpl w:val="B2EC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11171"/>
    <w:multiLevelType w:val="multilevel"/>
    <w:tmpl w:val="A4FE3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F4158C2"/>
    <w:multiLevelType w:val="multilevel"/>
    <w:tmpl w:val="9F60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5B309D"/>
    <w:multiLevelType w:val="hybridMultilevel"/>
    <w:tmpl w:val="5532D4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EE"/>
    <w:rsid w:val="00426E0B"/>
    <w:rsid w:val="00474C38"/>
    <w:rsid w:val="005021EE"/>
    <w:rsid w:val="005F791E"/>
    <w:rsid w:val="0068431E"/>
    <w:rsid w:val="006A61C4"/>
    <w:rsid w:val="006F7CC9"/>
    <w:rsid w:val="00705983"/>
    <w:rsid w:val="00707E69"/>
    <w:rsid w:val="00870BBD"/>
    <w:rsid w:val="0093250F"/>
    <w:rsid w:val="00B2345E"/>
    <w:rsid w:val="00D85305"/>
    <w:rsid w:val="00D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916F"/>
  <w15:chartTrackingRefBased/>
  <w15:docId w15:val="{D53BD2DD-B79A-2843-A78C-36D98D3F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1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CRUZ-GUZMAN ALCALA</dc:creator>
  <cp:keywords/>
  <dc:description/>
  <cp:lastModifiedBy>DAVID CRUZ-GUZMAN ALCALA</cp:lastModifiedBy>
  <cp:revision>1</cp:revision>
  <dcterms:created xsi:type="dcterms:W3CDTF">2019-03-29T06:57:00Z</dcterms:created>
  <dcterms:modified xsi:type="dcterms:W3CDTF">2019-03-29T07:10:00Z</dcterms:modified>
</cp:coreProperties>
</file>